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62B06" w14:textId="19144F7B" w:rsidR="002E4D42" w:rsidRDefault="006D576B" w:rsidP="004B20D0">
      <w:pPr>
        <w:pStyle w:val="Titre"/>
      </w:pPr>
      <w:r>
        <w:t>Aux Temps Solidaires</w:t>
      </w:r>
    </w:p>
    <w:p w14:paraId="4DEF58ED" w14:textId="1FC99F42" w:rsidR="006D576B" w:rsidRDefault="006D576B" w:rsidP="004B20D0">
      <w:pPr>
        <w:pStyle w:val="Sous-titre"/>
      </w:pPr>
      <w:r>
        <w:t xml:space="preserve">Réunion lancement groupe de réflexion et d’appui au projet – </w:t>
      </w:r>
      <w:r w:rsidR="00E4111D">
        <w:t>01/10/</w:t>
      </w:r>
      <w:r>
        <w:t>2022 – 10h/12h</w:t>
      </w:r>
    </w:p>
    <w:p w14:paraId="1EE23645" w14:textId="3B00F6D9" w:rsidR="00E4111D" w:rsidRDefault="006D576B" w:rsidP="004B20D0">
      <w:pPr>
        <w:pStyle w:val="Titre1"/>
      </w:pPr>
      <w:r>
        <w:t>Présents</w:t>
      </w:r>
    </w:p>
    <w:p w14:paraId="423EE324" w14:textId="60685DC5" w:rsidR="006D576B" w:rsidRPr="00E4111D" w:rsidRDefault="00E4111D" w:rsidP="00E4111D">
      <w:r w:rsidRPr="00E4111D">
        <w:t>10 participants (voir liste de présence) ; 5 co-animateurs</w:t>
      </w:r>
    </w:p>
    <w:p w14:paraId="1EC34242" w14:textId="3D4B1B00" w:rsidR="006D576B" w:rsidRDefault="006D576B" w:rsidP="004B20D0">
      <w:pPr>
        <w:pStyle w:val="Titre1"/>
      </w:pPr>
      <w:r>
        <w:t>Objectifs de la réunion</w:t>
      </w:r>
    </w:p>
    <w:p w14:paraId="1DE65C9C" w14:textId="1315206F" w:rsidR="006D576B" w:rsidRDefault="006D576B" w:rsidP="006D576B">
      <w:pPr>
        <w:pStyle w:val="Paragraphedeliste"/>
        <w:numPr>
          <w:ilvl w:val="0"/>
          <w:numId w:val="1"/>
        </w:numPr>
      </w:pPr>
      <w:r>
        <w:t>Constituer un espace de réflexion autour des attentes et des réponses à apporter aux personnes âgées de plus de </w:t>
      </w:r>
      <w:r w:rsidR="00C571B4">
        <w:t>60 ans ;</w:t>
      </w:r>
    </w:p>
    <w:p w14:paraId="6AEA2DCA" w14:textId="4FABA907" w:rsidR="006D576B" w:rsidRDefault="006D576B" w:rsidP="006D576B">
      <w:pPr>
        <w:pStyle w:val="Paragraphedeliste"/>
        <w:numPr>
          <w:ilvl w:val="0"/>
          <w:numId w:val="1"/>
        </w:numPr>
      </w:pPr>
      <w:r>
        <w:t xml:space="preserve">Exprimer ses souhaits et ses craintes </w:t>
      </w:r>
      <w:r w:rsidR="00E4111D">
        <w:t>sur les questions liées à</w:t>
      </w:r>
      <w:r>
        <w:t xml:space="preserve"> l’avancée en âge ;</w:t>
      </w:r>
    </w:p>
    <w:p w14:paraId="28CB65E8" w14:textId="01003F68" w:rsidR="006D576B" w:rsidRDefault="006D576B" w:rsidP="006D576B">
      <w:pPr>
        <w:pStyle w:val="Paragraphedeliste"/>
        <w:numPr>
          <w:ilvl w:val="0"/>
          <w:numId w:val="1"/>
        </w:numPr>
      </w:pPr>
      <w:r>
        <w:t xml:space="preserve">Partager les propositions rassemblées dans le projet </w:t>
      </w:r>
      <w:r w:rsidR="00E4111D">
        <w:t>« </w:t>
      </w:r>
      <w:r>
        <w:t>Aux Temps Solidaires</w:t>
      </w:r>
      <w:r w:rsidR="00E4111D">
        <w:t> »</w:t>
      </w:r>
      <w:r w:rsidR="00792789">
        <w:t>.</w:t>
      </w:r>
    </w:p>
    <w:p w14:paraId="373845CA" w14:textId="0BB40F77" w:rsidR="006D576B" w:rsidRDefault="007542F9" w:rsidP="004B20D0">
      <w:pPr>
        <w:pStyle w:val="Titre1"/>
      </w:pPr>
      <w:r>
        <w:t>Vos attentes, vos besoins, vos souhaits</w:t>
      </w:r>
      <w:r w:rsidR="00A50D7E">
        <w:t xml:space="preserve"> par rapport à l’avancée en âge</w:t>
      </w:r>
    </w:p>
    <w:p w14:paraId="4EBAE75D" w14:textId="77777777" w:rsidR="00A50D7E" w:rsidRDefault="006D576B" w:rsidP="00A50D7E">
      <w:pPr>
        <w:pStyle w:val="Paragraphedeliste"/>
        <w:numPr>
          <w:ilvl w:val="0"/>
          <w:numId w:val="1"/>
        </w:numPr>
      </w:pPr>
      <w:r>
        <w:t>Rester chez soi, tant qu’on est bien chez soi ;</w:t>
      </w:r>
      <w:r w:rsidR="007542F9">
        <w:t xml:space="preserve"> vivre le plus longtemps possible à </w:t>
      </w:r>
      <w:r w:rsidR="004B20D0">
        <w:t>domicile</w:t>
      </w:r>
      <w:r w:rsidR="007542F9">
        <w:t> </w:t>
      </w:r>
      <w:r w:rsidR="00D03188">
        <w:t xml:space="preserve">en bénéficiant </w:t>
      </w:r>
      <w:r w:rsidR="007542F9">
        <w:t>d’aides</w:t>
      </w:r>
      <w:r w:rsidR="00A50D7E">
        <w:t xml:space="preserve"> si nécessaire </w:t>
      </w:r>
      <w:r w:rsidR="007542F9">
        <w:t xml:space="preserve">; </w:t>
      </w:r>
      <w:r w:rsidR="00A50D7E">
        <w:t>pourvoir continuer à faire des choses par soi-même ;</w:t>
      </w:r>
    </w:p>
    <w:p w14:paraId="2168A8CF" w14:textId="734AA82F" w:rsidR="004B20D0" w:rsidRDefault="00A50D7E" w:rsidP="00A50D7E">
      <w:pPr>
        <w:pStyle w:val="Paragraphedeliste"/>
        <w:numPr>
          <w:ilvl w:val="0"/>
          <w:numId w:val="1"/>
        </w:numPr>
      </w:pPr>
      <w:r>
        <w:t xml:space="preserve">Continuer à vivre ensemble quand on est deux, d’avoir ses enfants, ses proches à proximité ; </w:t>
      </w:r>
    </w:p>
    <w:p w14:paraId="498FE700" w14:textId="3B352184" w:rsidR="006D576B" w:rsidRDefault="007542F9" w:rsidP="00E71D8A">
      <w:pPr>
        <w:pStyle w:val="Paragraphedeliste"/>
        <w:numPr>
          <w:ilvl w:val="0"/>
          <w:numId w:val="1"/>
        </w:numPr>
      </w:pPr>
      <w:r>
        <w:t xml:space="preserve">Avoir la </w:t>
      </w:r>
      <w:r w:rsidR="00E71D8A">
        <w:t>possibilité</w:t>
      </w:r>
      <w:r>
        <w:t xml:space="preserve"> de choisir ; rester maitre de la situation ; pouvoir se projeter ; </w:t>
      </w:r>
    </w:p>
    <w:p w14:paraId="06FC5C83" w14:textId="0EF3D1B9" w:rsidR="006D576B" w:rsidRDefault="006D576B" w:rsidP="006D576B">
      <w:pPr>
        <w:pStyle w:val="Paragraphedeliste"/>
        <w:numPr>
          <w:ilvl w:val="0"/>
          <w:numId w:val="1"/>
        </w:numPr>
      </w:pPr>
      <w:r>
        <w:t>Pouvoir compter sur son entourage, sa famille</w:t>
      </w:r>
      <w:r w:rsidR="00A50D7E">
        <w:t>,</w:t>
      </w:r>
      <w:r>
        <w:t xml:space="preserve"> pour </w:t>
      </w:r>
      <w:r w:rsidR="00A50D7E">
        <w:t>être</w:t>
      </w:r>
      <w:r>
        <w:t xml:space="preserve"> aid</w:t>
      </w:r>
      <w:r w:rsidR="00A50D7E">
        <w:t>é</w:t>
      </w:r>
      <w:r>
        <w:t xml:space="preserve"> ; </w:t>
      </w:r>
    </w:p>
    <w:p w14:paraId="647F9346" w14:textId="20D524D4" w:rsidR="00E71D8A" w:rsidRDefault="00E71D8A" w:rsidP="006D576B">
      <w:pPr>
        <w:pStyle w:val="Paragraphedeliste"/>
        <w:numPr>
          <w:ilvl w:val="0"/>
          <w:numId w:val="1"/>
        </w:numPr>
      </w:pPr>
      <w:r>
        <w:t>Pouvoir s’appuyer sur les autres habitants du lieu où l’on vit, développer des formes d’entraide ;</w:t>
      </w:r>
    </w:p>
    <w:p w14:paraId="2AFF0895" w14:textId="237DCFD2" w:rsidR="006D576B" w:rsidRDefault="00E71D8A" w:rsidP="006D576B">
      <w:pPr>
        <w:pStyle w:val="Paragraphedeliste"/>
        <w:numPr>
          <w:ilvl w:val="0"/>
          <w:numId w:val="1"/>
        </w:numPr>
      </w:pPr>
      <w:r>
        <w:t>Conserver</w:t>
      </w:r>
      <w:r w:rsidR="006D576B">
        <w:t xml:space="preserve"> une vie sociale, des activités, pouvoir choisir de participer</w:t>
      </w:r>
      <w:r>
        <w:t xml:space="preserve"> à des activités</w:t>
      </w:r>
      <w:r w:rsidR="006D576B">
        <w:t> ;</w:t>
      </w:r>
    </w:p>
    <w:p w14:paraId="7B80D99B" w14:textId="64D5D254" w:rsidR="006D576B" w:rsidRDefault="006D576B" w:rsidP="006D576B">
      <w:pPr>
        <w:pStyle w:val="Paragraphedeliste"/>
        <w:numPr>
          <w:ilvl w:val="0"/>
          <w:numId w:val="1"/>
        </w:numPr>
      </w:pPr>
      <w:r>
        <w:t xml:space="preserve">Sortir, pouvoir avoir des activités dans des associations ; </w:t>
      </w:r>
    </w:p>
    <w:p w14:paraId="0EAB2D0B" w14:textId="259057A2" w:rsidR="006D576B" w:rsidRDefault="006D576B" w:rsidP="006D576B">
      <w:pPr>
        <w:pStyle w:val="Paragraphedeliste"/>
        <w:numPr>
          <w:ilvl w:val="0"/>
          <w:numId w:val="1"/>
        </w:numPr>
      </w:pPr>
      <w:r>
        <w:t>Lutter contre le risque d’isolement </w:t>
      </w:r>
      <w:r w:rsidR="00D03188">
        <w:t xml:space="preserve">et les effets de la solitude </w:t>
      </w:r>
      <w:r>
        <w:t>;</w:t>
      </w:r>
    </w:p>
    <w:p w14:paraId="55213100" w14:textId="66A80864" w:rsidR="00D03188" w:rsidRDefault="00D03188" w:rsidP="00D03188">
      <w:pPr>
        <w:pStyle w:val="Paragraphedeliste"/>
        <w:numPr>
          <w:ilvl w:val="0"/>
          <w:numId w:val="1"/>
        </w:numPr>
      </w:pPr>
      <w:r>
        <w:t xml:space="preserve">Vivre dans un environnement où se croisent plusieurs générations ; </w:t>
      </w:r>
    </w:p>
    <w:p w14:paraId="2B4357A2" w14:textId="0C673094" w:rsidR="00D03188" w:rsidRDefault="00D03188" w:rsidP="00D03188">
      <w:pPr>
        <w:pStyle w:val="Paragraphedeliste"/>
        <w:numPr>
          <w:ilvl w:val="0"/>
          <w:numId w:val="1"/>
        </w:numPr>
      </w:pPr>
      <w:r>
        <w:t>Prendre en compte la problématique de la mobilité (milieu rural versus milieu urbain) ;</w:t>
      </w:r>
    </w:p>
    <w:p w14:paraId="6E074DEF" w14:textId="76DDDC23" w:rsidR="006D576B" w:rsidRDefault="006D576B" w:rsidP="006D576B">
      <w:pPr>
        <w:pStyle w:val="Paragraphedeliste"/>
        <w:numPr>
          <w:ilvl w:val="0"/>
          <w:numId w:val="1"/>
        </w:numPr>
      </w:pPr>
      <w:r>
        <w:t xml:space="preserve">Ne pas être seulement entre </w:t>
      </w:r>
      <w:r w:rsidR="00E4111D">
        <w:t>« </w:t>
      </w:r>
      <w:r>
        <w:t>vieux</w:t>
      </w:r>
      <w:r w:rsidR="00E4111D">
        <w:t> ».</w:t>
      </w:r>
    </w:p>
    <w:p w14:paraId="3AC96FBE" w14:textId="474F47B3" w:rsidR="00D03188" w:rsidRDefault="00D03188" w:rsidP="00D03188">
      <w:pPr>
        <w:pStyle w:val="Titre2"/>
      </w:pPr>
      <w:r>
        <w:t>Les préoccupations exprimées</w:t>
      </w:r>
    </w:p>
    <w:p w14:paraId="477E73BF" w14:textId="005385EC" w:rsidR="00D03188" w:rsidRDefault="00D03188" w:rsidP="00D03188">
      <w:pPr>
        <w:pStyle w:val="Paragraphedeliste"/>
        <w:numPr>
          <w:ilvl w:val="0"/>
          <w:numId w:val="1"/>
        </w:numPr>
      </w:pPr>
      <w:r>
        <w:t>A domicile, la difficulté à assurer une présence de nuit lorsque l’état de santé le nécessite ;</w:t>
      </w:r>
    </w:p>
    <w:p w14:paraId="429391C6" w14:textId="5EE72854" w:rsidR="00D03188" w:rsidRDefault="00D03188" w:rsidP="00D03188">
      <w:pPr>
        <w:pStyle w:val="Paragraphedeliste"/>
        <w:numPr>
          <w:ilvl w:val="0"/>
          <w:numId w:val="1"/>
        </w:numPr>
      </w:pPr>
      <w:r>
        <w:t>La difficulté de prévoir la survenue de la dépendance et d’anticiper l’évolution de sa situation </w:t>
      </w:r>
      <w:r w:rsidR="00A50D7E">
        <w:t>et le besoin de quitter son chez soi ;</w:t>
      </w:r>
    </w:p>
    <w:p w14:paraId="5EC82672" w14:textId="0B347994" w:rsidR="00A50D7E" w:rsidRDefault="00A50D7E" w:rsidP="00A50D7E">
      <w:pPr>
        <w:pStyle w:val="Paragraphedeliste"/>
        <w:numPr>
          <w:ilvl w:val="0"/>
          <w:numId w:val="1"/>
        </w:numPr>
      </w:pPr>
      <w:r>
        <w:t>L’EHPAD considéré comme repoussoir, « une hantise » : lieu démoralisant, où les relations sociales sont limitées, où l’absence de stimulation comme facteur de régression ; problématique du manque de moyens humains et de recrutement.</w:t>
      </w:r>
    </w:p>
    <w:p w14:paraId="5E6BD6E7" w14:textId="5E04355A" w:rsidR="00D03188" w:rsidRDefault="00D03188" w:rsidP="00D03188">
      <w:pPr>
        <w:pStyle w:val="Paragraphedeliste"/>
        <w:numPr>
          <w:ilvl w:val="0"/>
          <w:numId w:val="1"/>
        </w:numPr>
      </w:pPr>
      <w:r>
        <w:t>La vie en collectivité et ses règles de vie</w:t>
      </w:r>
      <w:r w:rsidR="00E4111D">
        <w:t>,</w:t>
      </w:r>
      <w:r>
        <w:t xml:space="preserve"> considérée</w:t>
      </w:r>
      <w:r w:rsidR="00E4111D">
        <w:t>s</w:t>
      </w:r>
      <w:r>
        <w:t xml:space="preserve"> comme limite à la liberté individuelle ;</w:t>
      </w:r>
    </w:p>
    <w:p w14:paraId="58E1EE52" w14:textId="2CAE8D30" w:rsidR="00D03188" w:rsidRDefault="00D03188" w:rsidP="00D03188">
      <w:pPr>
        <w:pStyle w:val="Paragraphedeliste"/>
        <w:numPr>
          <w:ilvl w:val="0"/>
          <w:numId w:val="1"/>
        </w:numPr>
      </w:pPr>
      <w:r>
        <w:t>La problématique financière reste une préoccupation : ça coûte cher ! Quels financements pour des structures plus petites, à taille humaine ?</w:t>
      </w:r>
    </w:p>
    <w:p w14:paraId="5D56A839" w14:textId="21A03F2A" w:rsidR="00A50D7E" w:rsidRDefault="00A50D7E" w:rsidP="00A50D7E">
      <w:pPr>
        <w:pStyle w:val="Titre2"/>
      </w:pPr>
      <w:r>
        <w:t>Les perspectives pour plus tard</w:t>
      </w:r>
    </w:p>
    <w:p w14:paraId="7875F0B0" w14:textId="2C5A5AFC" w:rsidR="00D03188" w:rsidRDefault="00D03188" w:rsidP="00A50D7E">
      <w:pPr>
        <w:pStyle w:val="Paragraphedeliste"/>
        <w:numPr>
          <w:ilvl w:val="0"/>
          <w:numId w:val="1"/>
        </w:numPr>
      </w:pPr>
      <w:r>
        <w:t xml:space="preserve">Envisager </w:t>
      </w:r>
      <w:r w:rsidR="00A50D7E">
        <w:t>des solutions d’accueil plus adaptées</w:t>
      </w:r>
      <w:r>
        <w:t> : maison de retraite non médicalisée, foyer logement, résidence autonomie, résidence séniors</w:t>
      </w:r>
      <w:r w:rsidR="00A50D7E">
        <w:t xml:space="preserve">, </w:t>
      </w:r>
      <w:r>
        <w:t>accueil familial</w:t>
      </w:r>
      <w:r w:rsidR="00A50D7E">
        <w:t xml:space="preserve">, </w:t>
      </w:r>
      <w:r>
        <w:t>habitat partagé avec d’autres personnes (étudiants par exemple) ;</w:t>
      </w:r>
      <w:r w:rsidR="00A50D7E">
        <w:t xml:space="preserve"> </w:t>
      </w:r>
      <w:r>
        <w:t xml:space="preserve">Il est précisé que l’une des limites actuelles de ces lieux est de ne pas pouvoir assurer un accompagnement jusqu’au bout de la vie ; </w:t>
      </w:r>
    </w:p>
    <w:p w14:paraId="5F9F95AF" w14:textId="0D855CD0" w:rsidR="00D03188" w:rsidRDefault="00D03188" w:rsidP="00D03188">
      <w:pPr>
        <w:pStyle w:val="Paragraphedeliste"/>
        <w:numPr>
          <w:ilvl w:val="0"/>
          <w:numId w:val="1"/>
        </w:numPr>
      </w:pPr>
      <w:r>
        <w:t xml:space="preserve">Le choix d’une </w:t>
      </w:r>
      <w:r w:rsidR="00A50D7E">
        <w:t>« </w:t>
      </w:r>
      <w:r>
        <w:t>petite</w:t>
      </w:r>
      <w:r w:rsidR="00A50D7E">
        <w:t> »</w:t>
      </w:r>
      <w:r>
        <w:t xml:space="preserve"> structure ouverte sur l’extérieur et intergénérationnelle apparait comme une solution possible.</w:t>
      </w:r>
    </w:p>
    <w:p w14:paraId="078901BB" w14:textId="47FEE4F7" w:rsidR="004B20D0" w:rsidRDefault="004B20D0" w:rsidP="004B20D0">
      <w:pPr>
        <w:pStyle w:val="Titre1"/>
      </w:pPr>
      <w:r>
        <w:lastRenderedPageBreak/>
        <w:t xml:space="preserve">Le projet Aux Temps Solidaires </w:t>
      </w:r>
    </w:p>
    <w:p w14:paraId="18A2B5EB" w14:textId="695CB60E" w:rsidR="004B20D0" w:rsidRPr="004B20D0" w:rsidRDefault="004B20D0" w:rsidP="004B20D0">
      <w:r>
        <w:t xml:space="preserve">Une </w:t>
      </w:r>
      <w:r w:rsidR="00B1549F">
        <w:rPr>
          <w:b/>
          <w:bCs/>
          <w:sz w:val="28"/>
          <w:szCs w:val="28"/>
        </w:rPr>
        <w:t>M</w:t>
      </w:r>
      <w:r w:rsidRPr="00B1549F">
        <w:rPr>
          <w:b/>
          <w:bCs/>
          <w:sz w:val="28"/>
          <w:szCs w:val="28"/>
        </w:rPr>
        <w:t>aison d’</w:t>
      </w:r>
      <w:r w:rsidR="00B1549F">
        <w:rPr>
          <w:b/>
          <w:bCs/>
          <w:sz w:val="28"/>
          <w:szCs w:val="28"/>
        </w:rPr>
        <w:t>A</w:t>
      </w:r>
      <w:r w:rsidRPr="00B1549F">
        <w:rPr>
          <w:b/>
          <w:bCs/>
          <w:sz w:val="28"/>
          <w:szCs w:val="28"/>
        </w:rPr>
        <w:t xml:space="preserve">ccueil </w:t>
      </w:r>
      <w:r w:rsidR="00B1549F">
        <w:rPr>
          <w:b/>
          <w:bCs/>
          <w:sz w:val="28"/>
          <w:szCs w:val="28"/>
        </w:rPr>
        <w:t>S</w:t>
      </w:r>
      <w:r w:rsidRPr="00B1549F">
        <w:rPr>
          <w:b/>
          <w:bCs/>
          <w:sz w:val="28"/>
          <w:szCs w:val="28"/>
        </w:rPr>
        <w:t>olidaire</w:t>
      </w:r>
      <w:r w:rsidRPr="00B1549F">
        <w:rPr>
          <w:sz w:val="28"/>
          <w:szCs w:val="28"/>
        </w:rPr>
        <w:t xml:space="preserve"> </w:t>
      </w:r>
      <w:r>
        <w:t>proposant</w:t>
      </w:r>
    </w:p>
    <w:p w14:paraId="483620FC" w14:textId="33ABAB10" w:rsidR="004B20D0" w:rsidRDefault="004B20D0" w:rsidP="004B20D0">
      <w:pPr>
        <w:pStyle w:val="Paragraphedeliste"/>
        <w:numPr>
          <w:ilvl w:val="0"/>
          <w:numId w:val="1"/>
        </w:numPr>
      </w:pPr>
      <w:r>
        <w:t xml:space="preserve">Un logement (un vrai </w:t>
      </w:r>
      <w:r w:rsidR="007542F9">
        <w:t xml:space="preserve">logement </w:t>
      </w:r>
      <w:r>
        <w:t xml:space="preserve">pour vivre à deux, seul, </w:t>
      </w:r>
      <w:r w:rsidR="00B1549F">
        <w:t xml:space="preserve">- et pourquoi pas à plus-, </w:t>
      </w:r>
      <w:r>
        <w:t xml:space="preserve">avec ou sans animal domestique) pour </w:t>
      </w:r>
      <w:r w:rsidR="00B1549F">
        <w:t xml:space="preserve">15 </w:t>
      </w:r>
      <w:r>
        <w:t>personnes âgées de plus de ??? qui font le choix d’habiter un lieu de vie ouvert et à taille humaine </w:t>
      </w:r>
      <w:r w:rsidR="007542F9">
        <w:t xml:space="preserve">pour prévenir l’isolement et la dépendance </w:t>
      </w:r>
      <w:r>
        <w:t>;</w:t>
      </w:r>
    </w:p>
    <w:p w14:paraId="73B93AE1" w14:textId="5562ABC4" w:rsidR="004B20D0" w:rsidRDefault="004B20D0" w:rsidP="004B20D0">
      <w:pPr>
        <w:pStyle w:val="Paragraphedeliste"/>
        <w:numPr>
          <w:ilvl w:val="0"/>
          <w:numId w:val="1"/>
        </w:numPr>
      </w:pPr>
      <w:r>
        <w:t xml:space="preserve">Un accompagnement jusqu’au bout de la vie, la maison </w:t>
      </w:r>
      <w:r w:rsidR="005A725C">
        <w:t xml:space="preserve">et ses habitants </w:t>
      </w:r>
      <w:r>
        <w:t xml:space="preserve">s’adaptant aux personnes et à l’évolution de leurs besoins ; </w:t>
      </w:r>
    </w:p>
    <w:p w14:paraId="59613788" w14:textId="77777777" w:rsidR="00E4111D" w:rsidRDefault="004B20D0" w:rsidP="004B20D0">
      <w:pPr>
        <w:pStyle w:val="Paragraphedeliste"/>
        <w:numPr>
          <w:ilvl w:val="0"/>
          <w:numId w:val="1"/>
        </w:numPr>
      </w:pPr>
      <w:r>
        <w:t xml:space="preserve">Un lieu d’apprentissage des compétences </w:t>
      </w:r>
      <w:r w:rsidR="007542F9">
        <w:t xml:space="preserve">nécessaires </w:t>
      </w:r>
      <w:r>
        <w:t>pour accompagner les personnes jusqu’au bout de la vie </w:t>
      </w:r>
      <w:r w:rsidR="00E4111D">
        <w:t>en portant la valeur des métiers d’aide à la personne ;</w:t>
      </w:r>
    </w:p>
    <w:p w14:paraId="4281652F" w14:textId="2A40237E" w:rsidR="004B20D0" w:rsidRDefault="00E4111D" w:rsidP="004B20D0">
      <w:pPr>
        <w:pStyle w:val="Paragraphedeliste"/>
        <w:numPr>
          <w:ilvl w:val="0"/>
          <w:numId w:val="1"/>
        </w:numPr>
      </w:pPr>
      <w:r>
        <w:t>Un lieu de transmission entre les habitants et les aidants et inversement ;</w:t>
      </w:r>
      <w:r w:rsidR="004B20D0">
        <w:t xml:space="preserve"> </w:t>
      </w:r>
    </w:p>
    <w:p w14:paraId="2A749CFD" w14:textId="10E5A4D7" w:rsidR="004B20D0" w:rsidRDefault="004B20D0" w:rsidP="004B20D0">
      <w:pPr>
        <w:pStyle w:val="Paragraphedeliste"/>
        <w:numPr>
          <w:ilvl w:val="0"/>
          <w:numId w:val="1"/>
        </w:numPr>
      </w:pPr>
      <w:r>
        <w:t>Un lieu de vie sociale organisé autour d’un restaurant, d’une capacité d’hébergement touristique et d’espaces de vie culturelle, sociale, sportive</w:t>
      </w:r>
      <w:r w:rsidR="00E71D8A">
        <w:t> ;</w:t>
      </w:r>
    </w:p>
    <w:p w14:paraId="27FD8DC0" w14:textId="45645439" w:rsidR="00E71D8A" w:rsidRDefault="00E71D8A" w:rsidP="004B20D0">
      <w:pPr>
        <w:pStyle w:val="Paragraphedeliste"/>
        <w:numPr>
          <w:ilvl w:val="0"/>
          <w:numId w:val="1"/>
        </w:numPr>
      </w:pPr>
      <w:r>
        <w:t>Des formes d’entraide entre habitants de la maison</w:t>
      </w:r>
      <w:r w:rsidR="005A725C">
        <w:t xml:space="preserve"> conçue comme lieu de partage</w:t>
      </w:r>
    </w:p>
    <w:p w14:paraId="77E794D9" w14:textId="2482075A" w:rsidR="004B20D0" w:rsidRDefault="004B20D0" w:rsidP="009B5AEF">
      <w:pPr>
        <w:pStyle w:val="Titre2"/>
      </w:pPr>
      <w:r>
        <w:t xml:space="preserve">Les plus </w:t>
      </w:r>
      <w:r w:rsidR="00C9288F">
        <w:t xml:space="preserve">attendus </w:t>
      </w:r>
      <w:r>
        <w:t>de la maison d’accueil solidaire</w:t>
      </w:r>
      <w:r w:rsidR="00E71D8A">
        <w:t> ; les composantes à intégrer dans le projet</w:t>
      </w:r>
    </w:p>
    <w:p w14:paraId="4F1C5296" w14:textId="18F8C075" w:rsidR="004B20D0" w:rsidRDefault="004B20D0" w:rsidP="004B20D0">
      <w:pPr>
        <w:pStyle w:val="Paragraphedeliste"/>
        <w:numPr>
          <w:ilvl w:val="0"/>
          <w:numId w:val="1"/>
        </w:numPr>
      </w:pPr>
      <w:r>
        <w:t xml:space="preserve">La possibilité d’accueillir ses proches </w:t>
      </w:r>
      <w:r w:rsidR="00C9288F">
        <w:t>qui peuvent être hébergés sur le site</w:t>
      </w:r>
      <w:r>
        <w:t> ;</w:t>
      </w:r>
    </w:p>
    <w:p w14:paraId="5019EB8D" w14:textId="489C5812" w:rsidR="004B20D0" w:rsidRDefault="004B20D0" w:rsidP="004B20D0">
      <w:pPr>
        <w:pStyle w:val="Paragraphedeliste"/>
        <w:numPr>
          <w:ilvl w:val="0"/>
          <w:numId w:val="1"/>
        </w:numPr>
      </w:pPr>
      <w:r>
        <w:t>La possibilité pour les proches de participer à l’accompagnement des personnes âgées ;</w:t>
      </w:r>
    </w:p>
    <w:p w14:paraId="30EB81FB" w14:textId="3011DB89" w:rsidR="004B20D0" w:rsidRDefault="004B20D0" w:rsidP="004B20D0">
      <w:pPr>
        <w:pStyle w:val="Paragraphedeliste"/>
        <w:numPr>
          <w:ilvl w:val="0"/>
          <w:numId w:val="1"/>
        </w:numPr>
      </w:pPr>
      <w:r>
        <w:t>Un lieu de vie non aseptisé où le faire soi-même (cuisine</w:t>
      </w:r>
      <w:r w:rsidR="005D488C">
        <w:t>, activité</w:t>
      </w:r>
      <w:r w:rsidR="00D265F5">
        <w:t>s</w:t>
      </w:r>
      <w:r w:rsidR="005D488C">
        <w:t xml:space="preserve">, ménage…) est toujours possible ; </w:t>
      </w:r>
    </w:p>
    <w:p w14:paraId="3DF154CA" w14:textId="25687838" w:rsidR="009B5AEF" w:rsidRDefault="009B5AEF" w:rsidP="004B20D0">
      <w:pPr>
        <w:pStyle w:val="Paragraphedeliste"/>
        <w:numPr>
          <w:ilvl w:val="0"/>
          <w:numId w:val="1"/>
        </w:numPr>
      </w:pPr>
      <w:r>
        <w:t xml:space="preserve">La possibilité de choisir de vivre avec des personnes et d’être accompagné par des personnes qui partagent la même philosophie d’accueil ; </w:t>
      </w:r>
    </w:p>
    <w:p w14:paraId="33D8C0C1" w14:textId="5F1DC520" w:rsidR="009B5AEF" w:rsidRDefault="009B5AEF" w:rsidP="004B20D0">
      <w:pPr>
        <w:pStyle w:val="Paragraphedeliste"/>
        <w:numPr>
          <w:ilvl w:val="0"/>
          <w:numId w:val="1"/>
        </w:numPr>
      </w:pPr>
      <w:r>
        <w:t>La possibilité de redonner du sens aux métiers de l’accompagnement des personnes âgées ;</w:t>
      </w:r>
    </w:p>
    <w:p w14:paraId="57E4063C" w14:textId="4D2E0060" w:rsidR="009B5AEF" w:rsidRDefault="009B5AEF" w:rsidP="004B20D0">
      <w:pPr>
        <w:pStyle w:val="Paragraphedeliste"/>
        <w:numPr>
          <w:ilvl w:val="0"/>
          <w:numId w:val="1"/>
        </w:numPr>
      </w:pPr>
      <w:r>
        <w:t>Un espace pour jardiner ;</w:t>
      </w:r>
    </w:p>
    <w:p w14:paraId="78D1512B" w14:textId="44A8884A" w:rsidR="009B5AEF" w:rsidRDefault="009B5AEF" w:rsidP="004B20D0">
      <w:pPr>
        <w:pStyle w:val="Paragraphedeliste"/>
        <w:numPr>
          <w:ilvl w:val="0"/>
          <w:numId w:val="1"/>
        </w:numPr>
      </w:pPr>
      <w:r>
        <w:t>Une bibliothèque ;</w:t>
      </w:r>
      <w:r w:rsidR="005A725C">
        <w:t xml:space="preserve"> des espaces d’activités culturelles ;</w:t>
      </w:r>
    </w:p>
    <w:p w14:paraId="64865443" w14:textId="57A9BA9A" w:rsidR="009B5AEF" w:rsidRDefault="009B5AEF" w:rsidP="009B5AEF">
      <w:pPr>
        <w:pStyle w:val="Paragraphedeliste"/>
        <w:numPr>
          <w:ilvl w:val="0"/>
          <w:numId w:val="1"/>
        </w:numPr>
      </w:pPr>
      <w:r>
        <w:t>Une salle de sport.</w:t>
      </w:r>
    </w:p>
    <w:p w14:paraId="44EAC5F9" w14:textId="72965726" w:rsidR="009B5AEF" w:rsidRDefault="009B5AEF" w:rsidP="009B5AEF">
      <w:pPr>
        <w:pStyle w:val="Titre2"/>
      </w:pPr>
      <w:r>
        <w:t>Le</w:t>
      </w:r>
      <w:r w:rsidR="00C9288F">
        <w:t>s</w:t>
      </w:r>
      <w:r>
        <w:t xml:space="preserve"> choix d</w:t>
      </w:r>
      <w:r w:rsidR="00C9288F">
        <w:t>u</w:t>
      </w:r>
      <w:r>
        <w:t xml:space="preserve"> site</w:t>
      </w:r>
      <w:r w:rsidR="00C9288F">
        <w:t xml:space="preserve"> </w:t>
      </w:r>
    </w:p>
    <w:p w14:paraId="46729C81" w14:textId="29CE8378" w:rsidR="009B5AEF" w:rsidRDefault="009B5AEF" w:rsidP="009B5AEF">
      <w:pPr>
        <w:pStyle w:val="Paragraphedeliste"/>
        <w:numPr>
          <w:ilvl w:val="0"/>
          <w:numId w:val="1"/>
        </w:numPr>
      </w:pPr>
      <w:r>
        <w:t>Le choix du milieu rural ;</w:t>
      </w:r>
      <w:r w:rsidR="00C9288F">
        <w:t xml:space="preserve"> Dunière sur Eyrieux (07)</w:t>
      </w:r>
    </w:p>
    <w:p w14:paraId="3A494674" w14:textId="799E5490" w:rsidR="009B5AEF" w:rsidRDefault="009B5AEF" w:rsidP="00C9288F">
      <w:pPr>
        <w:pStyle w:val="Paragraphedeliste"/>
        <w:numPr>
          <w:ilvl w:val="0"/>
          <w:numId w:val="1"/>
        </w:numPr>
      </w:pPr>
      <w:r>
        <w:t>Ne pas construire du neuf pour ne pas artificialiser ;</w:t>
      </w:r>
      <w:r w:rsidR="00C9288F">
        <w:t xml:space="preserve"> l</w:t>
      </w:r>
      <w:r>
        <w:t>e choix de réhabiliter l’existant.</w:t>
      </w:r>
    </w:p>
    <w:p w14:paraId="4A1F1691" w14:textId="690A4BCE" w:rsidR="00E4111D" w:rsidRDefault="00E4111D" w:rsidP="00C9288F">
      <w:pPr>
        <w:pStyle w:val="Paragraphedeliste"/>
        <w:numPr>
          <w:ilvl w:val="0"/>
          <w:numId w:val="1"/>
        </w:numPr>
      </w:pPr>
      <w:r>
        <w:t>S’inscrire dans l’histoire du village.</w:t>
      </w:r>
    </w:p>
    <w:p w14:paraId="22090CAD" w14:textId="57DA3884" w:rsidR="009B5AEF" w:rsidRDefault="00792789" w:rsidP="00792789">
      <w:pPr>
        <w:pStyle w:val="Titre2"/>
      </w:pPr>
      <w:r>
        <w:t>Le choix du modèle juridique</w:t>
      </w:r>
    </w:p>
    <w:p w14:paraId="69B6FDE9" w14:textId="007AD6DC" w:rsidR="00792789" w:rsidRDefault="00792789" w:rsidP="00792789">
      <w:pPr>
        <w:pStyle w:val="Paragraphedeliste"/>
        <w:numPr>
          <w:ilvl w:val="0"/>
          <w:numId w:val="1"/>
        </w:numPr>
      </w:pPr>
      <w:r>
        <w:t>Une coopérative</w:t>
      </w:r>
    </w:p>
    <w:p w14:paraId="4EDDD2A1" w14:textId="4072037D" w:rsidR="00E71D8A" w:rsidRDefault="00792789" w:rsidP="00E71D8A">
      <w:pPr>
        <w:pStyle w:val="Paragraphedeliste"/>
        <w:numPr>
          <w:ilvl w:val="0"/>
          <w:numId w:val="1"/>
        </w:numPr>
      </w:pPr>
      <w:r>
        <w:t xml:space="preserve">Une propriété partagée où il est possible d’investir comme propriétaire de parts de la structure qui investit dans les logements, en ayant la possibilité de revendre ses parts, sans plus-value possible. </w:t>
      </w:r>
    </w:p>
    <w:p w14:paraId="47CA807F" w14:textId="1F99D0B0" w:rsidR="00E71D8A" w:rsidRDefault="00E71D8A" w:rsidP="00E71D8A">
      <w:pPr>
        <w:pStyle w:val="Titre2"/>
      </w:pPr>
      <w:r>
        <w:t>Et maintenant</w:t>
      </w:r>
      <w:r w:rsidR="008A721F">
        <w:t xml:space="preserve"> ; et plus tard </w:t>
      </w:r>
      <w:r>
        <w:t>?</w:t>
      </w:r>
    </w:p>
    <w:p w14:paraId="320F197D" w14:textId="2F550067" w:rsidR="00E71D8A" w:rsidRDefault="00E71D8A" w:rsidP="00E71D8A">
      <w:pPr>
        <w:pStyle w:val="Paragraphedeliste"/>
        <w:numPr>
          <w:ilvl w:val="0"/>
          <w:numId w:val="1"/>
        </w:numPr>
      </w:pPr>
      <w:r>
        <w:t>Les prochaines étapes du montage du projet : des rencontres avec les élus du territoire d’implantation, la validation du montage financier et juridique ;</w:t>
      </w:r>
    </w:p>
    <w:p w14:paraId="6AFD3CAB" w14:textId="243A4017" w:rsidR="008A721F" w:rsidRDefault="008A721F" w:rsidP="00E71D8A">
      <w:pPr>
        <w:pStyle w:val="Paragraphedeliste"/>
        <w:numPr>
          <w:ilvl w:val="0"/>
          <w:numId w:val="1"/>
        </w:numPr>
      </w:pPr>
      <w:r>
        <w:t>Proposition est faite de solliciter un nouveau rendez-vous sur la communauté de communes Les Balcons du Dauphiné, avec une question sur la disponibilité d’un lieu situé à Hières-sur-Amby ;</w:t>
      </w:r>
    </w:p>
    <w:p w14:paraId="4A483CDC" w14:textId="24AE352C" w:rsidR="008A721F" w:rsidRDefault="00E71D8A" w:rsidP="008A721F">
      <w:pPr>
        <w:pStyle w:val="Paragraphedeliste"/>
        <w:numPr>
          <w:ilvl w:val="0"/>
          <w:numId w:val="1"/>
        </w:numPr>
      </w:pPr>
      <w:r>
        <w:t xml:space="preserve">Une prochaine réunion du GRAP à proposer vers la fin de l’hiver. </w:t>
      </w:r>
    </w:p>
    <w:p w14:paraId="52BAE415" w14:textId="73788C76" w:rsidR="0026643F" w:rsidRPr="008A721F" w:rsidRDefault="008A721F" w:rsidP="0026643F">
      <w:pPr>
        <w:spacing w:after="0" w:line="240" w:lineRule="auto"/>
        <w:ind w:left="4253"/>
        <w:jc w:val="right"/>
        <w:rPr>
          <w:i/>
          <w:iCs/>
        </w:rPr>
      </w:pPr>
      <w:r w:rsidRPr="008A721F">
        <w:rPr>
          <w:i/>
          <w:iCs/>
        </w:rPr>
        <w:t xml:space="preserve">Merci à Dominique pour l’accueil et à toutes et tous pour votre contribution à cette réflexion sur </w:t>
      </w:r>
      <w:r>
        <w:rPr>
          <w:i/>
          <w:iCs/>
        </w:rPr>
        <w:t>le projet</w:t>
      </w:r>
    </w:p>
    <w:sectPr w:rsidR="0026643F" w:rsidRPr="008A721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6D6DE" w14:textId="77777777" w:rsidR="006276C2" w:rsidRDefault="006276C2" w:rsidP="009C752A">
      <w:pPr>
        <w:spacing w:after="0" w:line="240" w:lineRule="auto"/>
      </w:pPr>
      <w:r>
        <w:separator/>
      </w:r>
    </w:p>
  </w:endnote>
  <w:endnote w:type="continuationSeparator" w:id="0">
    <w:p w14:paraId="62A4B775" w14:textId="77777777" w:rsidR="006276C2" w:rsidRDefault="006276C2" w:rsidP="009C7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DE1B5" w14:textId="35018EBE" w:rsidR="009C752A" w:rsidRDefault="009C752A">
    <w:pPr>
      <w:pStyle w:val="Pieddepage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7CDCEA4" wp14:editId="3CC5778F">
              <wp:simplePos x="0" y="0"/>
              <wp:positionH relativeFrom="page">
                <wp:align>right</wp:align>
              </wp:positionH>
              <wp:positionV relativeFrom="bottomMargin">
                <wp:posOffset>144145</wp:posOffset>
              </wp:positionV>
              <wp:extent cx="6187440" cy="457200"/>
              <wp:effectExtent l="0" t="0" r="0" b="0"/>
              <wp:wrapNone/>
              <wp:docPr id="164" name="Groupe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7440" cy="457200"/>
                        <a:chOff x="-15240" y="-160020"/>
                        <a:chExt cx="6187440" cy="434340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Zone de texte 166"/>
                      <wps:cNvSpPr txBox="1"/>
                      <wps:spPr>
                        <a:xfrm>
                          <a:off x="-15240" y="-160020"/>
                          <a:ext cx="5943600" cy="268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B5C8DE" w14:textId="5D3DC085" w:rsidR="009C752A" w:rsidRDefault="00000000">
                            <w:pPr>
                              <w:pStyle w:val="Pieddepage"/>
                              <w:jc w:val="right"/>
                            </w:pPr>
                            <w:sdt>
                              <w:sdtPr>
                                <w:rPr>
                                  <w:rFonts w:cstheme="minorHAnsi"/>
                                </w:rPr>
                                <w:alias w:val="Titre"/>
                                <w:tag w:val=""/>
                                <w:id w:val="-2000573687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772282" w:rsidRPr="00772282">
                                  <w:rPr>
                                    <w:rFonts w:cstheme="minorHAnsi"/>
                                  </w:rPr>
                                  <w:t xml:space="preserve">Pour nous suivre : https://www.labracadabra.org </w:t>
                                </w:r>
                                <w:r w:rsidR="0022080C">
                                  <w:rPr>
                                    <w:rFonts w:cstheme="minorHAnsi"/>
                                  </w:rPr>
                                  <w:t xml:space="preserve">     </w:t>
                                </w:r>
                                <w:r w:rsidR="00772282" w:rsidRPr="00772282">
                                  <w:rPr>
                                    <w:rFonts w:cstheme="minorHAnsi"/>
                                  </w:rPr>
                                  <w:t>Aux temps solidaires</w:t>
                                </w:r>
                              </w:sdtContent>
                            </w:sdt>
                            <w:r w:rsidR="009C752A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| 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Sous-titre"/>
                                <w:tag w:val=""/>
                                <w:id w:val="-757830567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Content>
                                <w:r w:rsidR="009C752A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CR réunion 1er octobre 2022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CDCEA4" id="Groupe 164" o:spid="_x0000_s1031" style="position:absolute;margin-left:436pt;margin-top:11.35pt;width:487.2pt;height:36pt;z-index:251661312;mso-position-horizontal:right;mso-position-horizontal-relative:page;mso-position-vertical-relative:bottom-margin-area;mso-width-relative:margin;mso-height-relative:margin" coordorigin="-152,-1600" coordsize="61874,4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">
              <v:rect id="Rectangle 165" o:spid="_x0000_s1032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CT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x2P4fSZcIOc/AAAA//8DAFBLAQItABQABgAIAAAAIQDb4fbL7gAAAIUBAAATAAAAAAAAAAAA&#10;AAAAAAAAAABbQ29udGVudF9UeXBlc10ueG1sUEsBAi0AFAAGAAgAAAAhAFr0LFu/AAAAFQEAAAsA&#10;AAAAAAAAAAAAAAAAHwEAAF9yZWxzLy5yZWxzUEsBAi0AFAAGAAgAAAAhAOddYJP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66" o:spid="_x0000_s1033" type="#_x0000_t202" style="position:absolute;left:-152;top:-1600;width:59435;height:2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" filled="f" stroked="f" strokeweight=".5pt">
                <v:textbox inset="0,,0">
                  <w:txbxContent>
                    <w:p w14:paraId="28B5C8DE" w14:textId="5D3DC085" w:rsidR="009C752A" w:rsidRDefault="00000000">
                      <w:pPr>
                        <w:pStyle w:val="Pieddepage"/>
                        <w:jc w:val="right"/>
                      </w:pPr>
                      <w:sdt>
                        <w:sdtPr>
                          <w:rPr>
                            <w:rFonts w:cstheme="minorHAnsi"/>
                          </w:rPr>
                          <w:alias w:val="Titre"/>
                          <w:tag w:val=""/>
                          <w:id w:val="-2000573687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="00772282" w:rsidRPr="00772282">
                            <w:rPr>
                              <w:rFonts w:cstheme="minorHAnsi"/>
                            </w:rPr>
                            <w:t xml:space="preserve">Pour nous suivre : https://www.labracadabra.org </w:t>
                          </w:r>
                          <w:r w:rsidR="0022080C">
                            <w:rPr>
                              <w:rFonts w:cstheme="minorHAnsi"/>
                            </w:rPr>
                            <w:t xml:space="preserve">     </w:t>
                          </w:r>
                          <w:r w:rsidR="00772282" w:rsidRPr="00772282">
                            <w:rPr>
                              <w:rFonts w:cstheme="minorHAnsi"/>
                            </w:rPr>
                            <w:t>Aux temps solidaires</w:t>
                          </w:r>
                        </w:sdtContent>
                      </w:sdt>
                      <w:r w:rsidR="009C752A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| </w:t>
                      </w: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Sous-titre"/>
                          <w:tag w:val=""/>
                          <w:id w:val="-757830567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r w:rsidR="009C752A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CR réunion 1er octobre 2022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1A89F" w14:textId="77777777" w:rsidR="006276C2" w:rsidRDefault="006276C2" w:rsidP="009C752A">
      <w:pPr>
        <w:spacing w:after="0" w:line="240" w:lineRule="auto"/>
      </w:pPr>
      <w:r>
        <w:separator/>
      </w:r>
    </w:p>
  </w:footnote>
  <w:footnote w:type="continuationSeparator" w:id="0">
    <w:p w14:paraId="27DA7E45" w14:textId="77777777" w:rsidR="006276C2" w:rsidRDefault="006276C2" w:rsidP="009C7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7AD42" w14:textId="44478B3A" w:rsidR="00772282" w:rsidRDefault="00772282">
    <w:pPr>
      <w:pStyle w:val="En-tt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0AB97F9" wp14:editId="6765D624">
          <wp:simplePos x="0" y="0"/>
          <wp:positionH relativeFrom="margin">
            <wp:align>right</wp:align>
          </wp:positionH>
          <wp:positionV relativeFrom="paragraph">
            <wp:posOffset>-121920</wp:posOffset>
          </wp:positionV>
          <wp:extent cx="807720" cy="575310"/>
          <wp:effectExtent l="0" t="0" r="0" b="0"/>
          <wp:wrapTight wrapText="bothSides">
            <wp:wrapPolygon edited="0">
              <wp:start x="0" y="0"/>
              <wp:lineTo x="0" y="20742"/>
              <wp:lineTo x="20887" y="20742"/>
              <wp:lineTo x="20887" y="0"/>
              <wp:lineTo x="0" y="0"/>
            </wp:wrapPolygon>
          </wp:wrapTight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7DF117" w14:textId="637CC2BC" w:rsidR="009C752A" w:rsidRDefault="00000000" w:rsidP="00772282">
    <w:pPr>
      <w:pStyle w:val="En-tte"/>
      <w:jc w:val="right"/>
    </w:pPr>
    <w:sdt>
      <w:sdtPr>
        <w:id w:val="-1262302297"/>
        <w:docPartObj>
          <w:docPartGallery w:val="Page Numbers (Margins)"/>
          <w:docPartUnique/>
        </w:docPartObj>
      </w:sdtPr>
      <w:sdtContent>
        <w:r w:rsidR="009C752A"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2C83935E" wp14:editId="66B7EF3F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2138045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1" name="Grou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2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B94A8C" w14:textId="77777777" w:rsidR="009C752A" w:rsidRDefault="009C752A">
                                <w:pPr>
                                  <w:pStyle w:val="En-tte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rStyle w:val="Numrodepage"/>
                                    <w:b/>
                                    <w:bCs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Style w:val="Numrodepage"/>
                                    <w:b/>
                                    <w:bCs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3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4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C83935E" id="Groupe 1" o:spid="_x0000_s1026" style="position:absolute;left:0;text-align:left;margin-left:0;margin-top:0;width:38.45pt;height:18.7pt;z-index:251659264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    <v:textbox inset="0,0,0,0">
                      <w:txbxContent>
                        <w:p w14:paraId="4EB94A8C" w14:textId="77777777" w:rsidR="009C752A" w:rsidRDefault="009C752A">
                          <w:pPr>
                            <w:pStyle w:val="En-tte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Numrodepage"/>
                              <w:b/>
                              <w:bCs/>
                              <w:color w:val="7F5F00" w:themeColor="accent4" w:themeShade="7F"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rodepage"/>
                              <w:b/>
                              <w:bCs/>
                              <w:color w:val="7F5F00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77228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D1161"/>
    <w:multiLevelType w:val="hybridMultilevel"/>
    <w:tmpl w:val="1868C1D8"/>
    <w:lvl w:ilvl="0" w:tplc="67BE80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08260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76B"/>
    <w:rsid w:val="0022080C"/>
    <w:rsid w:val="0026643F"/>
    <w:rsid w:val="002E4D42"/>
    <w:rsid w:val="004B20D0"/>
    <w:rsid w:val="004F2781"/>
    <w:rsid w:val="005A725C"/>
    <w:rsid w:val="005D488C"/>
    <w:rsid w:val="006276C2"/>
    <w:rsid w:val="00660C62"/>
    <w:rsid w:val="00666332"/>
    <w:rsid w:val="006D576B"/>
    <w:rsid w:val="007542F9"/>
    <w:rsid w:val="00772282"/>
    <w:rsid w:val="00792789"/>
    <w:rsid w:val="007D1862"/>
    <w:rsid w:val="008A721F"/>
    <w:rsid w:val="0090770B"/>
    <w:rsid w:val="009B5AEF"/>
    <w:rsid w:val="009C752A"/>
    <w:rsid w:val="00A50D7E"/>
    <w:rsid w:val="00B1549F"/>
    <w:rsid w:val="00B4733D"/>
    <w:rsid w:val="00BF51F6"/>
    <w:rsid w:val="00C571B4"/>
    <w:rsid w:val="00C9288F"/>
    <w:rsid w:val="00D03188"/>
    <w:rsid w:val="00D265F5"/>
    <w:rsid w:val="00E4111D"/>
    <w:rsid w:val="00E64B13"/>
    <w:rsid w:val="00E71D8A"/>
    <w:rsid w:val="00EE3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5AED00"/>
  <w15:chartTrackingRefBased/>
  <w15:docId w15:val="{C1DF2D7A-0F8B-4A01-9A45-E554D6BD0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B20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B5A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D576B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4B20D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B20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B20D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4B20D0"/>
    <w:rPr>
      <w:rFonts w:eastAsiaTheme="minorEastAsia"/>
      <w:color w:val="5A5A5A" w:themeColor="text1" w:themeTint="A5"/>
      <w:spacing w:val="15"/>
    </w:rPr>
  </w:style>
  <w:style w:type="character" w:customStyle="1" w:styleId="Titre1Car">
    <w:name w:val="Titre 1 Car"/>
    <w:basedOn w:val="Policepardfaut"/>
    <w:link w:val="Titre1"/>
    <w:uiPriority w:val="9"/>
    <w:rsid w:val="004B20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9B5AE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9C75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C752A"/>
  </w:style>
  <w:style w:type="paragraph" w:styleId="Pieddepage">
    <w:name w:val="footer"/>
    <w:basedOn w:val="Normal"/>
    <w:link w:val="PieddepageCar"/>
    <w:uiPriority w:val="99"/>
    <w:unhideWhenUsed/>
    <w:rsid w:val="009C75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C752A"/>
  </w:style>
  <w:style w:type="character" w:styleId="Numrodepage">
    <w:name w:val="page number"/>
    <w:basedOn w:val="Policepardfaut"/>
    <w:uiPriority w:val="99"/>
    <w:unhideWhenUsed/>
    <w:rsid w:val="009C75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827</Words>
  <Characters>4554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Aux temps solidaires</vt:lpstr>
    </vt:vector>
  </TitlesOfParts>
  <Company/>
  <LinksUpToDate>false</LinksUpToDate>
  <CharactersWithSpaces>5371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Pour nous suivre : https://www.labracadabra.org      Aux temps solidaires</dc:title>
  <dc:subject>CR réunion 1er octobre 2022</dc:subject>
  <dc:creator>Bruno Lequay</dc:creator>
  <cp:keywords/>
  <dc:description/>
  <cp:lastModifiedBy>astrid Cegarra</cp:lastModifiedBy>
  <cp:revision>2</cp:revision>
  <cp:lastPrinted>2022-10-02T05:46:00Z</cp:lastPrinted>
  <dcterms:created xsi:type="dcterms:W3CDTF">2022-10-05T13:25:00Z</dcterms:created>
  <dcterms:modified xsi:type="dcterms:W3CDTF">2022-10-05T13:25:00Z</dcterms:modified>
</cp:coreProperties>
</file>